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98D58" w14:textId="7A196B92" w:rsidR="00D2326D" w:rsidRPr="00EC34A1" w:rsidRDefault="007236D7" w:rsidP="00D2326D">
      <w:pPr>
        <w:shd w:val="clear" w:color="auto" w:fill="BDD6EE"/>
        <w:spacing w:before="120" w:after="120" w:line="360" w:lineRule="auto"/>
        <w:jc w:val="center"/>
        <w:rPr>
          <w:rFonts w:ascii="Calibri" w:eastAsia="Calibri" w:hAnsi="Calibri" w:cs="Times New Roman"/>
          <w:b/>
          <w:sz w:val="22"/>
          <w:szCs w:val="22"/>
          <w:lang w:val="sv-SE"/>
        </w:rPr>
      </w:pPr>
      <w:bookmarkStart w:id="0" w:name="_GoBack"/>
      <w:r>
        <w:rPr>
          <w:rFonts w:ascii="Calibri" w:eastAsia="Calibri" w:hAnsi="Calibri" w:cs="Times New Roman"/>
          <w:b/>
          <w:sz w:val="22"/>
          <w:szCs w:val="22"/>
          <w:lang w:val="sv-SE"/>
        </w:rPr>
        <w:t>Arbetskraftsbrist – och överskott i Europa</w:t>
      </w:r>
    </w:p>
    <w:bookmarkEnd w:id="0"/>
    <w:p w14:paraId="1CD0FB2F" w14:textId="77777777" w:rsidR="007236D7" w:rsidRPr="009B4AF3" w:rsidRDefault="007236D7" w:rsidP="007236D7">
      <w:pPr>
        <w:pStyle w:val="Liststycke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Gå till (sidan är på engelska)</w:t>
      </w:r>
      <w:r w:rsidRPr="009B4AF3">
        <w:rPr>
          <w:rFonts w:ascii="Calibri" w:hAnsi="Calibri" w:cs="Calibri"/>
          <w:lang w:val="sv-SE"/>
        </w:rPr>
        <w:t xml:space="preserve">: </w:t>
      </w:r>
    </w:p>
    <w:p w14:paraId="1840F56C" w14:textId="77777777" w:rsidR="007236D7" w:rsidRPr="007236D7" w:rsidRDefault="007236D7" w:rsidP="007236D7">
      <w:pPr>
        <w:pStyle w:val="Liststycke"/>
        <w:spacing w:before="120" w:after="120" w:line="360" w:lineRule="auto"/>
        <w:ind w:left="1440"/>
        <w:contextualSpacing w:val="0"/>
        <w:jc w:val="both"/>
        <w:rPr>
          <w:lang w:val="sv-SE"/>
        </w:rPr>
      </w:pPr>
      <w:hyperlink r:id="rId7" w:history="1">
        <w:r w:rsidRPr="007236D7">
          <w:rPr>
            <w:rStyle w:val="Hyperlnk"/>
            <w:lang w:val="sv-SE"/>
          </w:rPr>
          <w:t>http://skillspanorama.cedefop.europa.eu/en/analytical-highlights-skill?search_api_views_fulltext=&amp;sort_by=field_date&amp;%3Futm_source=MPO&amp;utm_medium=SKILLSPANORAMA&amp;utm_content=EMAIL</w:t>
        </w:r>
      </w:hyperlink>
      <w:r w:rsidRPr="007236D7">
        <w:rPr>
          <w:lang w:val="sv-SE"/>
        </w:rPr>
        <w:t xml:space="preserve"> </w:t>
      </w:r>
    </w:p>
    <w:p w14:paraId="0F13DE52" w14:textId="77777777" w:rsidR="007236D7" w:rsidRPr="007236D7" w:rsidRDefault="007236D7" w:rsidP="007236D7">
      <w:pPr>
        <w:pStyle w:val="Liststycke"/>
        <w:spacing w:before="120" w:after="120" w:line="360" w:lineRule="auto"/>
        <w:ind w:left="1440"/>
        <w:contextualSpacing w:val="0"/>
        <w:jc w:val="both"/>
        <w:rPr>
          <w:rFonts w:ascii="Calibri" w:hAnsi="Calibri" w:cs="Calibri"/>
          <w:lang w:val="sv-SE"/>
        </w:rPr>
      </w:pPr>
    </w:p>
    <w:p w14:paraId="0844981B" w14:textId="77777777" w:rsidR="007236D7" w:rsidRPr="009B4AF3" w:rsidRDefault="007236D7" w:rsidP="007236D7">
      <w:pPr>
        <w:pStyle w:val="Liststycke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Calibri" w:hAnsi="Calibri" w:cs="Calibri"/>
          <w:lang w:val="sv-SE"/>
        </w:rPr>
      </w:pPr>
      <w:r w:rsidRPr="009B4AF3">
        <w:rPr>
          <w:rFonts w:ascii="Calibri" w:hAnsi="Calibri" w:cs="Calibri"/>
          <w:lang w:val="sv-SE"/>
        </w:rPr>
        <w:t>Hitta först det land du befinner dig i från listan över länder. Föl</w:t>
      </w:r>
      <w:r>
        <w:rPr>
          <w:rFonts w:ascii="Calibri" w:hAnsi="Calibri" w:cs="Calibri"/>
          <w:lang w:val="sv-SE"/>
        </w:rPr>
        <w:t>j länken och läs informationsgrafiken</w:t>
      </w:r>
      <w:r w:rsidRPr="009B4AF3">
        <w:rPr>
          <w:rFonts w:ascii="Calibri" w:hAnsi="Calibri" w:cs="Calibri"/>
          <w:lang w:val="sv-SE"/>
        </w:rPr>
        <w:t xml:space="preserve"> på rapportens framsida.</w:t>
      </w:r>
    </w:p>
    <w:p w14:paraId="4A8BECA5" w14:textId="77777777" w:rsidR="007236D7" w:rsidRPr="009B4AF3" w:rsidRDefault="007236D7" w:rsidP="007236D7">
      <w:pPr>
        <w:pStyle w:val="Liststycke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ascii="Calibri" w:hAnsi="Calibri" w:cs="Calibri"/>
          <w:lang w:val="sv-SE"/>
        </w:rPr>
      </w:pPr>
      <w:r w:rsidRPr="009B4AF3">
        <w:rPr>
          <w:rFonts w:ascii="Calibri" w:hAnsi="Calibri" w:cs="Calibri"/>
          <w:lang w:val="sv-SE"/>
        </w:rPr>
        <w:t xml:space="preserve">Identifiera vilka yrken som är </w:t>
      </w:r>
      <w:r>
        <w:rPr>
          <w:rFonts w:ascii="Calibri" w:hAnsi="Calibri" w:cs="Calibri"/>
          <w:lang w:val="sv-SE"/>
        </w:rPr>
        <w:t xml:space="preserve">som har brist på arbetskraft och vilka som har ett överskott </w:t>
      </w:r>
      <w:r w:rsidRPr="009B4AF3">
        <w:rPr>
          <w:rFonts w:ascii="Calibri" w:hAnsi="Calibri" w:cs="Calibri"/>
          <w:lang w:val="sv-SE"/>
        </w:rPr>
        <w:t>och i landet du befinner dig</w:t>
      </w:r>
      <w:r>
        <w:rPr>
          <w:rFonts w:ascii="Calibri" w:hAnsi="Calibri" w:cs="Calibri"/>
          <w:lang w:val="sv-SE"/>
        </w:rPr>
        <w:t xml:space="preserve"> i</w:t>
      </w:r>
      <w:r w:rsidRPr="009B4AF3">
        <w:rPr>
          <w:rFonts w:ascii="Calibri" w:hAnsi="Calibri" w:cs="Calibri"/>
          <w:lang w:val="sv-SE"/>
        </w:rPr>
        <w:t xml:space="preserve"> och fyll i ruta 1</w:t>
      </w:r>
      <w:r>
        <w:rPr>
          <w:rFonts w:ascii="Calibri" w:hAnsi="Calibri" w:cs="Calibri"/>
          <w:lang w:val="sv-SE"/>
        </w:rPr>
        <w:t>.</w:t>
      </w:r>
    </w:p>
    <w:p w14:paraId="75024F8D" w14:textId="77777777" w:rsidR="007236D7" w:rsidRPr="009B4AF3" w:rsidRDefault="007236D7" w:rsidP="007236D7">
      <w:pPr>
        <w:pStyle w:val="Liststycke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>V</w:t>
      </w:r>
      <w:r w:rsidRPr="009B4AF3">
        <w:rPr>
          <w:rFonts w:ascii="Calibri" w:hAnsi="Calibri" w:cs="Calibri"/>
          <w:lang w:val="sv-SE"/>
        </w:rPr>
        <w:t xml:space="preserve">älj ett </w:t>
      </w:r>
      <w:r>
        <w:rPr>
          <w:rFonts w:ascii="Calibri" w:hAnsi="Calibri" w:cs="Calibri"/>
          <w:lang w:val="sv-SE"/>
        </w:rPr>
        <w:t xml:space="preserve">sedan </w:t>
      </w:r>
      <w:r w:rsidRPr="009B4AF3">
        <w:rPr>
          <w:rFonts w:ascii="Calibri" w:hAnsi="Calibri" w:cs="Calibri"/>
          <w:lang w:val="sv-SE"/>
        </w:rPr>
        <w:t>annat europeiskt land slumpmässigt</w:t>
      </w:r>
    </w:p>
    <w:p w14:paraId="74B2DDB7" w14:textId="77777777" w:rsidR="007236D7" w:rsidRPr="009B4AF3" w:rsidRDefault="007236D7" w:rsidP="007236D7">
      <w:pPr>
        <w:pStyle w:val="Liststycke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ascii="Calibri" w:hAnsi="Calibri" w:cs="Calibri"/>
          <w:lang w:val="sv-SE"/>
        </w:rPr>
      </w:pPr>
      <w:r w:rsidRPr="009B4AF3">
        <w:rPr>
          <w:rFonts w:ascii="Calibri" w:hAnsi="Calibri" w:cs="Calibri"/>
          <w:lang w:val="sv-SE"/>
        </w:rPr>
        <w:t xml:space="preserve">Identifiera vilka yrken som är </w:t>
      </w:r>
      <w:r>
        <w:rPr>
          <w:rFonts w:ascii="Calibri" w:hAnsi="Calibri" w:cs="Calibri"/>
          <w:lang w:val="sv-SE"/>
        </w:rPr>
        <w:t xml:space="preserve">som har brist på arbetskraft och vilka som har ett överskott </w:t>
      </w:r>
      <w:r w:rsidRPr="009B4AF3">
        <w:rPr>
          <w:rFonts w:ascii="Calibri" w:hAnsi="Calibri" w:cs="Calibri"/>
          <w:lang w:val="sv-SE"/>
        </w:rPr>
        <w:t>och</w:t>
      </w:r>
      <w:r>
        <w:rPr>
          <w:rFonts w:ascii="Calibri" w:hAnsi="Calibri" w:cs="Calibri"/>
          <w:lang w:val="sv-SE"/>
        </w:rPr>
        <w:t xml:space="preserve"> fyll i ruta 2.</w:t>
      </w:r>
    </w:p>
    <w:p w14:paraId="0CF09B50" w14:textId="77777777" w:rsidR="007236D7" w:rsidRPr="009B4AF3" w:rsidRDefault="007236D7" w:rsidP="007236D7">
      <w:pPr>
        <w:pStyle w:val="Liststycke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Calibri" w:hAnsi="Calibri" w:cs="Calibri"/>
          <w:lang w:val="sv-SE"/>
        </w:rPr>
      </w:pPr>
      <w:r w:rsidRPr="009B4AF3">
        <w:rPr>
          <w:rFonts w:ascii="Calibri" w:hAnsi="Calibri" w:cs="Calibri"/>
          <w:lang w:val="sv-SE"/>
        </w:rPr>
        <w:t>För det tredje, välj ett annat europeiskt land slumpmässigt.</w:t>
      </w:r>
    </w:p>
    <w:p w14:paraId="0582F9D9" w14:textId="77777777" w:rsidR="007236D7" w:rsidRDefault="007236D7" w:rsidP="007236D7">
      <w:pPr>
        <w:pStyle w:val="Liststycke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ascii="Calibri" w:hAnsi="Calibri" w:cs="Calibri"/>
          <w:lang w:val="sv-SE"/>
        </w:rPr>
      </w:pPr>
      <w:r w:rsidRPr="009B4AF3">
        <w:rPr>
          <w:rFonts w:ascii="Calibri" w:hAnsi="Calibri" w:cs="Calibri"/>
          <w:lang w:val="sv-SE"/>
        </w:rPr>
        <w:t xml:space="preserve">Identifiera vilka yrken som är </w:t>
      </w:r>
      <w:r>
        <w:rPr>
          <w:rFonts w:ascii="Calibri" w:hAnsi="Calibri" w:cs="Calibri"/>
          <w:lang w:val="sv-SE"/>
        </w:rPr>
        <w:t xml:space="preserve">som har brist på arbetskraft och vilka som har ett överskott </w:t>
      </w:r>
      <w:r w:rsidRPr="009B4AF3">
        <w:rPr>
          <w:rFonts w:ascii="Calibri" w:hAnsi="Calibri" w:cs="Calibri"/>
          <w:lang w:val="sv-SE"/>
        </w:rPr>
        <w:t>och i landet du befinner dig</w:t>
      </w:r>
      <w:r>
        <w:rPr>
          <w:rFonts w:ascii="Calibri" w:hAnsi="Calibri" w:cs="Calibri"/>
          <w:lang w:val="sv-SE"/>
        </w:rPr>
        <w:t xml:space="preserve"> i och fyll i ruta 3.</w:t>
      </w:r>
    </w:p>
    <w:p w14:paraId="0CB7ACA3" w14:textId="77777777" w:rsidR="007236D7" w:rsidRPr="009B4AF3" w:rsidRDefault="007236D7" w:rsidP="007236D7">
      <w:pPr>
        <w:pStyle w:val="Liststycke"/>
        <w:spacing w:before="120" w:after="120" w:line="360" w:lineRule="auto"/>
        <w:ind w:left="1440"/>
        <w:contextualSpacing w:val="0"/>
        <w:jc w:val="both"/>
        <w:rPr>
          <w:rFonts w:ascii="Calibri" w:hAnsi="Calibri" w:cs="Calibri"/>
          <w:lang w:val="sv-SE"/>
        </w:rPr>
      </w:pPr>
    </w:p>
    <w:p w14:paraId="7D66A288" w14:textId="77777777" w:rsidR="007236D7" w:rsidRPr="009B4AF3" w:rsidRDefault="007236D7" w:rsidP="007236D7">
      <w:pPr>
        <w:pStyle w:val="Liststycke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Calibri" w:hAnsi="Calibri" w:cs="Calibri"/>
          <w:lang w:val="sv-SE"/>
        </w:rPr>
      </w:pPr>
      <w:r w:rsidRPr="009B4AF3">
        <w:rPr>
          <w:rFonts w:ascii="Calibri" w:hAnsi="Calibri" w:cs="Calibri"/>
          <w:lang w:val="sv-SE"/>
        </w:rPr>
        <w:t>Finns det nå</w:t>
      </w:r>
      <w:r>
        <w:rPr>
          <w:rFonts w:ascii="Calibri" w:hAnsi="Calibri" w:cs="Calibri"/>
          <w:lang w:val="sv-SE"/>
        </w:rPr>
        <w:t xml:space="preserve">gra vanliga överskott och brister på arbetskraft </w:t>
      </w:r>
      <w:r w:rsidRPr="009B4AF3">
        <w:rPr>
          <w:rFonts w:ascii="Calibri" w:hAnsi="Calibri" w:cs="Calibri"/>
          <w:lang w:val="sv-SE"/>
        </w:rPr>
        <w:t xml:space="preserve">bland de europeiska länder du valt? Kan du </w:t>
      </w:r>
      <w:r>
        <w:rPr>
          <w:rFonts w:ascii="Calibri" w:hAnsi="Calibri" w:cs="Calibri"/>
          <w:lang w:val="sv-SE"/>
        </w:rPr>
        <w:t xml:space="preserve">se någon trend i EU-länderna jämfört med enskilda länder? </w:t>
      </w:r>
    </w:p>
    <w:p w14:paraId="657639E2" w14:textId="77777777" w:rsidR="007236D7" w:rsidRPr="009B4AF3" w:rsidRDefault="007236D7" w:rsidP="007236D7">
      <w:pPr>
        <w:pStyle w:val="Liststycke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 xml:space="preserve">Vad tror </w:t>
      </w:r>
      <w:r w:rsidRPr="009B4AF3">
        <w:rPr>
          <w:rFonts w:ascii="Calibri" w:hAnsi="Calibri" w:cs="Calibri"/>
          <w:lang w:val="sv-SE"/>
        </w:rPr>
        <w:t xml:space="preserve"> du är orsakerna till EU-övergripande trender? Vad </w:t>
      </w:r>
      <w:r>
        <w:rPr>
          <w:rFonts w:ascii="Calibri" w:hAnsi="Calibri" w:cs="Calibri"/>
          <w:lang w:val="sv-SE"/>
        </w:rPr>
        <w:t xml:space="preserve">tror du om de överskott </w:t>
      </w:r>
      <w:r w:rsidRPr="009B4AF3">
        <w:rPr>
          <w:rFonts w:ascii="Calibri" w:hAnsi="Calibri" w:cs="Calibri"/>
          <w:lang w:val="sv-SE"/>
        </w:rPr>
        <w:t>oc</w:t>
      </w:r>
      <w:r>
        <w:rPr>
          <w:rFonts w:ascii="Calibri" w:hAnsi="Calibri" w:cs="Calibri"/>
          <w:lang w:val="sv-SE"/>
        </w:rPr>
        <w:t>h brister som finns i enskilda länder</w:t>
      </w:r>
      <w:r w:rsidRPr="009B4AF3">
        <w:rPr>
          <w:rFonts w:ascii="Calibri" w:hAnsi="Calibri" w:cs="Calibri"/>
          <w:lang w:val="sv-SE"/>
        </w:rPr>
        <w:t>?</w:t>
      </w:r>
    </w:p>
    <w:p w14:paraId="7023455C" w14:textId="44AF9ED1" w:rsidR="007236D7" w:rsidRDefault="007236D7">
      <w:pPr>
        <w:rPr>
          <w:lang w:val="sv-SE"/>
        </w:rPr>
      </w:pPr>
      <w:r>
        <w:rPr>
          <w:lang w:val="sv-SE"/>
        </w:rPr>
        <w:br w:type="page"/>
      </w:r>
    </w:p>
    <w:p w14:paraId="4621BE33" w14:textId="77777777" w:rsidR="007236D7" w:rsidRDefault="007236D7" w:rsidP="007236D7">
      <w:pPr>
        <w:spacing w:before="120" w:after="120" w:line="360" w:lineRule="auto"/>
        <w:jc w:val="both"/>
        <w:rPr>
          <w:rFonts w:ascii="Calibri" w:hAnsi="Calibri" w:cs="Calibri"/>
          <w:b/>
          <w:sz w:val="24"/>
          <w:lang w:val="sv-SE"/>
        </w:rPr>
      </w:pPr>
      <w:r w:rsidRPr="00407F7D">
        <w:rPr>
          <w:rFonts w:ascii="Calibri" w:hAnsi="Calibri" w:cs="Calibri"/>
          <w:b/>
          <w:sz w:val="24"/>
          <w:lang w:val="sv-SE"/>
        </w:rPr>
        <w:lastRenderedPageBreak/>
        <w:t>Tabell 1: Brister och överskott i 3 europeiska länder</w:t>
      </w:r>
    </w:p>
    <w:p w14:paraId="05F2FEAD" w14:textId="3B5E212A" w:rsidR="007236D7" w:rsidRPr="00407F7D" w:rsidRDefault="009B1B37" w:rsidP="007236D7">
      <w:pPr>
        <w:spacing w:before="120" w:after="120" w:line="360" w:lineRule="auto"/>
        <w:jc w:val="both"/>
        <w:rPr>
          <w:rFonts w:ascii="Calibri" w:hAnsi="Calibri" w:cs="Calibri"/>
          <w:b/>
          <w:sz w:val="24"/>
          <w:lang w:val="sv-SE"/>
        </w:rPr>
      </w:pPr>
      <w:r w:rsidRPr="009B1B37">
        <w:rPr>
          <w:rFonts w:ascii="Calibri" w:hAnsi="Calibri" w:cs="Calibri"/>
          <w:b/>
          <w:sz w:val="24"/>
          <w:lang w:val="sv-SE"/>
        </w:rPr>
        <w:drawing>
          <wp:inline distT="0" distB="0" distL="0" distR="0" wp14:anchorId="252B113D" wp14:editId="45B6C3DD">
            <wp:extent cx="7644130" cy="3928884"/>
            <wp:effectExtent l="3492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66598" cy="399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A90BB" w14:textId="77777777" w:rsidR="007236D7" w:rsidRDefault="007236D7" w:rsidP="007236D7">
      <w:pPr>
        <w:spacing w:before="120" w:after="120" w:line="360" w:lineRule="auto"/>
        <w:jc w:val="both"/>
        <w:rPr>
          <w:rFonts w:ascii="Calibri" w:hAnsi="Calibri" w:cs="Calibri"/>
          <w:b/>
          <w:sz w:val="24"/>
          <w:lang w:val="en-US"/>
        </w:rPr>
      </w:pPr>
      <w:proofErr w:type="spellStart"/>
      <w:r>
        <w:rPr>
          <w:rFonts w:ascii="Calibri" w:hAnsi="Calibri" w:cs="Calibri"/>
          <w:b/>
          <w:sz w:val="24"/>
          <w:lang w:val="en-US"/>
        </w:rPr>
        <w:t>Källor</w:t>
      </w:r>
      <w:proofErr w:type="spellEnd"/>
      <w:r>
        <w:rPr>
          <w:rFonts w:ascii="Calibri" w:hAnsi="Calibri" w:cs="Calibri"/>
          <w:b/>
          <w:sz w:val="24"/>
          <w:lang w:val="en-US"/>
        </w:rPr>
        <w:t>:</w:t>
      </w:r>
      <w:r w:rsidRPr="00A7075C">
        <w:rPr>
          <w:rFonts w:ascii="Calibri" w:hAnsi="Calibri" w:cs="Calibri"/>
          <w:sz w:val="24"/>
          <w:lang w:val="en-US"/>
        </w:rPr>
        <w:t xml:space="preserve"> Skills Panorama, </w:t>
      </w:r>
      <w:proofErr w:type="spellStart"/>
      <w:r>
        <w:rPr>
          <w:rFonts w:ascii="Calibri" w:hAnsi="Calibri" w:cs="Calibri"/>
          <w:sz w:val="24"/>
          <w:lang w:val="en-US"/>
        </w:rPr>
        <w:t>Europeiska</w:t>
      </w:r>
      <w:proofErr w:type="spellEnd"/>
      <w:r>
        <w:rPr>
          <w:rFonts w:ascii="Calibri" w:hAnsi="Calibri" w:cs="Calibri"/>
          <w:sz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lang w:val="en-US"/>
        </w:rPr>
        <w:t>kommissionen</w:t>
      </w:r>
      <w:proofErr w:type="spellEnd"/>
    </w:p>
    <w:sectPr w:rsidR="007236D7" w:rsidSect="007236D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6A210" w14:textId="77777777" w:rsidR="00C826A1" w:rsidRDefault="00C826A1" w:rsidP="006714A7">
      <w:pPr>
        <w:spacing w:after="0" w:line="240" w:lineRule="auto"/>
      </w:pPr>
      <w:r>
        <w:separator/>
      </w:r>
    </w:p>
  </w:endnote>
  <w:endnote w:type="continuationSeparator" w:id="0">
    <w:p w14:paraId="1B9270E8" w14:textId="77777777" w:rsidR="00C826A1" w:rsidRDefault="00C826A1" w:rsidP="0067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AFD97" w14:textId="77777777" w:rsidR="00E61E83" w:rsidRDefault="00202E04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40AFC" wp14:editId="2DB633A0">
              <wp:simplePos x="0" y="0"/>
              <wp:positionH relativeFrom="column">
                <wp:posOffset>791570</wp:posOffset>
              </wp:positionH>
              <wp:positionV relativeFrom="paragraph">
                <wp:posOffset>-34603</wp:posOffset>
              </wp:positionV>
              <wp:extent cx="4543653" cy="624840"/>
              <wp:effectExtent l="0" t="0" r="9525" b="38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3653" cy="62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2B462" w14:textId="77777777" w:rsidR="0030470D" w:rsidRPr="00EC34A1" w:rsidRDefault="00EC34A1" w:rsidP="0030470D">
                          <w:pPr>
                            <w:jc w:val="center"/>
                            <w:rPr>
                              <w:sz w:val="12"/>
                              <w:szCs w:val="12"/>
                              <w:lang w:val="sv-SE"/>
                            </w:rPr>
                          </w:pPr>
                          <w:r w:rsidRPr="00F26FEF">
                            <w:rPr>
                              <w:rFonts w:ascii="Century Gothic" w:hAnsi="Century Gothic"/>
                              <w:i/>
                              <w:sz w:val="13"/>
                              <w:szCs w:val="13"/>
                              <w:lang w:val="sv-SE"/>
                            </w:rPr>
                            <w:t>Projektet genomförs med ekonomiskt stöd från Europeiska kommissionen. För uppgifterna i denna publikation ansvarar endast upphovsmannen. Europeiska kommissionen tar inget ansvar för hur dessa uppgifter kan komma att användas.</w:t>
                          </w:r>
                          <w:r w:rsidRPr="00F26FEF">
                            <w:rPr>
                              <w:rFonts w:ascii="Arial" w:hAnsi="Arial" w:cs="Arial"/>
                              <w:i/>
                              <w:sz w:val="26"/>
                              <w:szCs w:val="26"/>
                              <w:lang w:val="sv-SE"/>
                            </w:rPr>
                            <w:t xml:space="preserve"> </w:t>
                          </w:r>
                          <w:r w:rsidRPr="00AE265D">
                            <w:rPr>
                              <w:rFonts w:ascii="Century Gothic" w:hAnsi="Century Gothic"/>
                              <w:i/>
                              <w:sz w:val="13"/>
                              <w:szCs w:val="13"/>
                              <w:lang w:val="sv-SE"/>
                            </w:rPr>
                            <w:t>Detta projekt har fått bidragsbidrag från ch-</w:t>
                          </w:r>
                          <w:r>
                            <w:rPr>
                              <w:rFonts w:ascii="Century Gothic" w:hAnsi="Century Gothic"/>
                              <w:i/>
                              <w:sz w:val="13"/>
                              <w:szCs w:val="13"/>
                              <w:lang w:val="sv-SE"/>
                            </w:rPr>
                            <w:t xml:space="preserve">Foundation, </w:t>
                          </w:r>
                          <w:r w:rsidRPr="00AE265D">
                            <w:rPr>
                              <w:rFonts w:ascii="Century Gothic" w:hAnsi="Century Gothic"/>
                              <w:i/>
                              <w:sz w:val="13"/>
                              <w:szCs w:val="13"/>
                              <w:lang w:val="sv-SE"/>
                            </w:rPr>
                            <w:t xml:space="preserve">finansierat av </w:t>
                          </w:r>
                          <w:proofErr w:type="gramStart"/>
                          <w:r w:rsidRPr="00AE265D">
                            <w:rPr>
                              <w:rFonts w:ascii="Century Gothic" w:hAnsi="Century Gothic"/>
                              <w:i/>
                              <w:sz w:val="13"/>
                              <w:szCs w:val="13"/>
                              <w:lang w:val="sv-SE"/>
                            </w:rPr>
                            <w:t>Schweiziska</w:t>
                          </w:r>
                          <w:proofErr w:type="gramEnd"/>
                          <w:r w:rsidRPr="00AE265D">
                            <w:rPr>
                              <w:rFonts w:ascii="Century Gothic" w:hAnsi="Century Gothic"/>
                              <w:i/>
                              <w:sz w:val="13"/>
                              <w:szCs w:val="13"/>
                              <w:lang w:val="sv-SE"/>
                            </w:rPr>
                            <w:t xml:space="preserve"> edsförbundet. Innehållet åter</w:t>
                          </w:r>
                          <w:r>
                            <w:rPr>
                              <w:rFonts w:ascii="Century Gothic" w:hAnsi="Century Gothic"/>
                              <w:i/>
                              <w:sz w:val="13"/>
                              <w:szCs w:val="13"/>
                              <w:lang w:val="sv-SE"/>
                            </w:rPr>
                            <w:t xml:space="preserve">speglar författarens syn och ch- </w:t>
                          </w:r>
                          <w:r w:rsidRPr="00AE265D">
                            <w:rPr>
                              <w:rFonts w:ascii="Century Gothic" w:hAnsi="Century Gothic"/>
                              <w:i/>
                              <w:sz w:val="13"/>
                              <w:szCs w:val="13"/>
                              <w:lang w:val="sv-SE"/>
                            </w:rPr>
                            <w:t>Foundation är inte ansvarig för någon användning som kan göras av den information som den innehåller</w:t>
                          </w:r>
                          <w:r w:rsidR="0030470D" w:rsidRPr="00EC34A1">
                            <w:rPr>
                              <w:sz w:val="12"/>
                              <w:szCs w:val="12"/>
                              <w:lang w:val="sv-SE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CD40AFC"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6" type="#_x0000_t202" style="position:absolute;margin-left:62.35pt;margin-top:-2.65pt;width:357.75pt;height:49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" fillcolor="white [3201]" stroked="f" strokeweight=".5pt">
              <v:textbox>
                <w:txbxContent>
                  <w:p w14:paraId="37E2B462" w14:textId="77777777" w:rsidR="0030470D" w:rsidRPr="00EC34A1" w:rsidRDefault="00EC34A1" w:rsidP="0030470D">
                    <w:pPr>
                      <w:jc w:val="center"/>
                      <w:rPr>
                        <w:sz w:val="12"/>
                        <w:szCs w:val="12"/>
                        <w:lang w:val="sv-SE"/>
                      </w:rPr>
                    </w:pPr>
                    <w:r w:rsidRPr="00F26FEF">
                      <w:rPr>
                        <w:rFonts w:ascii="Century Gothic" w:hAnsi="Century Gothic"/>
                        <w:i/>
                        <w:sz w:val="13"/>
                        <w:szCs w:val="13"/>
                        <w:lang w:val="sv-SE"/>
                      </w:rPr>
                      <w:t>Projektet genomförs med ekonomiskt stöd från Europeiska kommissionen. För uppgifterna i denna publikation ansvarar endast upphovsmannen. Europeiska kommissionen tar inget ansvar för hur dessa uppgifter kan komma att användas.</w:t>
                    </w:r>
                    <w:r w:rsidRPr="00F26FEF">
                      <w:rPr>
                        <w:rFonts w:ascii="Arial" w:hAnsi="Arial" w:cs="Arial"/>
                        <w:i/>
                        <w:sz w:val="26"/>
                        <w:szCs w:val="26"/>
                        <w:lang w:val="sv-SE"/>
                      </w:rPr>
                      <w:t xml:space="preserve"> </w:t>
                    </w:r>
                    <w:r w:rsidRPr="00AE265D">
                      <w:rPr>
                        <w:rFonts w:ascii="Century Gothic" w:hAnsi="Century Gothic"/>
                        <w:i/>
                        <w:sz w:val="13"/>
                        <w:szCs w:val="13"/>
                        <w:lang w:val="sv-SE"/>
                      </w:rPr>
                      <w:t>Detta projekt har fått bidragsbidrag från ch-</w:t>
                    </w:r>
                    <w:r>
                      <w:rPr>
                        <w:rFonts w:ascii="Century Gothic" w:hAnsi="Century Gothic"/>
                        <w:i/>
                        <w:sz w:val="13"/>
                        <w:szCs w:val="13"/>
                        <w:lang w:val="sv-SE"/>
                      </w:rPr>
                      <w:t xml:space="preserve">Foundation, </w:t>
                    </w:r>
                    <w:r w:rsidRPr="00AE265D">
                      <w:rPr>
                        <w:rFonts w:ascii="Century Gothic" w:hAnsi="Century Gothic"/>
                        <w:i/>
                        <w:sz w:val="13"/>
                        <w:szCs w:val="13"/>
                        <w:lang w:val="sv-SE"/>
                      </w:rPr>
                      <w:t xml:space="preserve">finansierat av </w:t>
                    </w:r>
                    <w:proofErr w:type="gramStart"/>
                    <w:r w:rsidRPr="00AE265D">
                      <w:rPr>
                        <w:rFonts w:ascii="Century Gothic" w:hAnsi="Century Gothic"/>
                        <w:i/>
                        <w:sz w:val="13"/>
                        <w:szCs w:val="13"/>
                        <w:lang w:val="sv-SE"/>
                      </w:rPr>
                      <w:t>Schweiziska</w:t>
                    </w:r>
                    <w:proofErr w:type="gramEnd"/>
                    <w:r w:rsidRPr="00AE265D">
                      <w:rPr>
                        <w:rFonts w:ascii="Century Gothic" w:hAnsi="Century Gothic"/>
                        <w:i/>
                        <w:sz w:val="13"/>
                        <w:szCs w:val="13"/>
                        <w:lang w:val="sv-SE"/>
                      </w:rPr>
                      <w:t xml:space="preserve"> edsförbundet. Innehållet åter</w:t>
                    </w:r>
                    <w:r>
                      <w:rPr>
                        <w:rFonts w:ascii="Century Gothic" w:hAnsi="Century Gothic"/>
                        <w:i/>
                        <w:sz w:val="13"/>
                        <w:szCs w:val="13"/>
                        <w:lang w:val="sv-SE"/>
                      </w:rPr>
                      <w:t xml:space="preserve">speglar författarens syn och ch- </w:t>
                    </w:r>
                    <w:r w:rsidRPr="00AE265D">
                      <w:rPr>
                        <w:rFonts w:ascii="Century Gothic" w:hAnsi="Century Gothic"/>
                        <w:i/>
                        <w:sz w:val="13"/>
                        <w:szCs w:val="13"/>
                        <w:lang w:val="sv-SE"/>
                      </w:rPr>
                      <w:t>Foundation är inte ansvarig för någon användning som kan göras av den information som den innehåller</w:t>
                    </w:r>
                    <w:r w:rsidR="0030470D" w:rsidRPr="00EC34A1">
                      <w:rPr>
                        <w:sz w:val="12"/>
                        <w:szCs w:val="12"/>
                        <w:lang w:val="sv-SE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60288" behindDoc="1" locked="0" layoutInCell="1" allowOverlap="1" wp14:anchorId="41E73EF1" wp14:editId="5F6677C5">
          <wp:simplePos x="0" y="0"/>
          <wp:positionH relativeFrom="column">
            <wp:posOffset>-710262</wp:posOffset>
          </wp:positionH>
          <wp:positionV relativeFrom="paragraph">
            <wp:posOffset>-62846</wp:posOffset>
          </wp:positionV>
          <wp:extent cx="1473835" cy="422910"/>
          <wp:effectExtent l="0" t="0" r="0" b="0"/>
          <wp:wrapTight wrapText="bothSides">
            <wp:wrapPolygon edited="0">
              <wp:start x="0" y="0"/>
              <wp:lineTo x="0" y="20432"/>
              <wp:lineTo x="21218" y="20432"/>
              <wp:lineTo x="2121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835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4A7">
      <w:rPr>
        <w:noProof/>
        <w:lang w:val="sv-SE" w:eastAsia="sv-SE"/>
      </w:rPr>
      <w:drawing>
        <wp:anchor distT="0" distB="0" distL="114300" distR="114300" simplePos="0" relativeHeight="251659264" behindDoc="1" locked="0" layoutInCell="1" allowOverlap="1" wp14:anchorId="790DA0B2" wp14:editId="1ADACE98">
          <wp:simplePos x="0" y="0"/>
          <wp:positionH relativeFrom="column">
            <wp:posOffset>5430558</wp:posOffset>
          </wp:positionH>
          <wp:positionV relativeFrom="paragraph">
            <wp:posOffset>-283845</wp:posOffset>
          </wp:positionV>
          <wp:extent cx="900430" cy="775970"/>
          <wp:effectExtent l="0" t="0" r="0" b="0"/>
          <wp:wrapTight wrapText="bothSides">
            <wp:wrapPolygon edited="0">
              <wp:start x="8683" y="1591"/>
              <wp:lineTo x="4570" y="4773"/>
              <wp:lineTo x="1371" y="9015"/>
              <wp:lineTo x="914" y="16969"/>
              <wp:lineTo x="1828" y="19090"/>
              <wp:lineTo x="4570" y="20151"/>
              <wp:lineTo x="16451" y="20151"/>
              <wp:lineTo x="19193" y="19090"/>
              <wp:lineTo x="20564" y="15908"/>
              <wp:lineTo x="20107" y="9015"/>
              <wp:lineTo x="15994" y="4242"/>
              <wp:lineTo x="12339" y="1591"/>
              <wp:lineTo x="8683" y="1591"/>
            </wp:wrapPolygon>
          </wp:wrapTight>
          <wp:docPr id="2" name="Picture 2" descr="C:\Users\Karyn\Downloads\MiGreat logo_no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ryn\Downloads\MiGreat logo_no backgroun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344F7F" wp14:editId="0CDA9069">
              <wp:simplePos x="0" y="0"/>
              <wp:positionH relativeFrom="page">
                <wp:align>left</wp:align>
              </wp:positionH>
              <wp:positionV relativeFrom="paragraph">
                <wp:posOffset>-310515</wp:posOffset>
              </wp:positionV>
              <wp:extent cx="7559040" cy="45719"/>
              <wp:effectExtent l="0" t="0" r="381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45719"/>
                      </a:xfrm>
                      <a:prstGeom prst="rect">
                        <a:avLst/>
                      </a:prstGeom>
                      <a:solidFill>
                        <a:srgbClr val="1371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289DA45E" id="Rectangle 5" o:spid="_x0000_s1026" style="position:absolute;margin-left:0;margin-top:-24.45pt;width:595.2pt;height:3.6pt;z-index:25166336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" fillcolor="#1371ae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A1E2F" w14:textId="77777777" w:rsidR="00C826A1" w:rsidRDefault="00C826A1" w:rsidP="006714A7">
      <w:pPr>
        <w:spacing w:after="0" w:line="240" w:lineRule="auto"/>
      </w:pPr>
      <w:r>
        <w:separator/>
      </w:r>
    </w:p>
  </w:footnote>
  <w:footnote w:type="continuationSeparator" w:id="0">
    <w:p w14:paraId="7C100354" w14:textId="77777777" w:rsidR="00C826A1" w:rsidRDefault="00C826A1" w:rsidP="0067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DCC64" w14:textId="77777777" w:rsidR="006714A7" w:rsidRDefault="00E61E83">
    <w:pPr>
      <w:pStyle w:val="Sidhuvud"/>
    </w:pPr>
    <w:r w:rsidRPr="006714A7">
      <w:rPr>
        <w:noProof/>
        <w:lang w:val="sv-SE" w:eastAsia="sv-SE"/>
      </w:rPr>
      <w:drawing>
        <wp:anchor distT="0" distB="0" distL="114300" distR="114300" simplePos="0" relativeHeight="251658240" behindDoc="1" locked="0" layoutInCell="1" allowOverlap="1" wp14:anchorId="19155050" wp14:editId="61B6CC9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81900" cy="838200"/>
          <wp:effectExtent l="0" t="0" r="0" b="0"/>
          <wp:wrapTight wrapText="bothSides">
            <wp:wrapPolygon edited="0">
              <wp:start x="0" y="0"/>
              <wp:lineTo x="0" y="21109"/>
              <wp:lineTo x="21546" y="21109"/>
              <wp:lineTo x="215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810E0"/>
    <w:multiLevelType w:val="hybridMultilevel"/>
    <w:tmpl w:val="26C010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E4725"/>
    <w:multiLevelType w:val="hybridMultilevel"/>
    <w:tmpl w:val="2A6CE8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A7"/>
    <w:rsid w:val="00150BEF"/>
    <w:rsid w:val="00202E04"/>
    <w:rsid w:val="00223184"/>
    <w:rsid w:val="0030470D"/>
    <w:rsid w:val="00333745"/>
    <w:rsid w:val="00614A48"/>
    <w:rsid w:val="006714A7"/>
    <w:rsid w:val="007236D7"/>
    <w:rsid w:val="00774294"/>
    <w:rsid w:val="009B1B37"/>
    <w:rsid w:val="00B62FE5"/>
    <w:rsid w:val="00C826A1"/>
    <w:rsid w:val="00D2326D"/>
    <w:rsid w:val="00E14C73"/>
    <w:rsid w:val="00E61E83"/>
    <w:rsid w:val="00EA2BCC"/>
    <w:rsid w:val="00EC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D8728"/>
  <w15:chartTrackingRefBased/>
  <w15:docId w15:val="{1D71ECB5-9908-431B-903B-BC53C965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4A48"/>
  </w:style>
  <w:style w:type="paragraph" w:styleId="Rubrik1">
    <w:name w:val="heading 1"/>
    <w:basedOn w:val="Normal"/>
    <w:next w:val="Normal"/>
    <w:link w:val="Rubrik1Char"/>
    <w:uiPriority w:val="9"/>
    <w:qFormat/>
    <w:rsid w:val="00614A4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0E5482" w:themeColor="accent6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14A4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0E5482" w:themeColor="accent6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4A4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E5482" w:themeColor="accent6" w:themeShade="B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4A4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1371AE" w:themeColor="accent6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4A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71AE" w:themeColor="accent6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4A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371AE" w:themeColor="accent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4A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371AE" w:themeColor="accent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4A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371AE" w:themeColor="accent6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4A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371AE" w:themeColor="accent6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67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idhuvud">
    <w:name w:val="header"/>
    <w:basedOn w:val="Normal"/>
    <w:link w:val="SidhuvudChar"/>
    <w:uiPriority w:val="99"/>
    <w:unhideWhenUsed/>
    <w:rsid w:val="00671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714A7"/>
  </w:style>
  <w:style w:type="paragraph" w:styleId="Sidfot">
    <w:name w:val="footer"/>
    <w:basedOn w:val="Normal"/>
    <w:link w:val="SidfotChar"/>
    <w:uiPriority w:val="99"/>
    <w:unhideWhenUsed/>
    <w:rsid w:val="00671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714A7"/>
  </w:style>
  <w:style w:type="paragraph" w:styleId="Rubrik">
    <w:name w:val="Title"/>
    <w:basedOn w:val="Normal"/>
    <w:next w:val="Normal"/>
    <w:link w:val="RubrikChar"/>
    <w:uiPriority w:val="10"/>
    <w:qFormat/>
    <w:rsid w:val="00614A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614A4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Rubrik1Char">
    <w:name w:val="Rubrik 1 Char"/>
    <w:basedOn w:val="Standardstycketeckensnitt"/>
    <w:link w:val="Rubrik1"/>
    <w:uiPriority w:val="9"/>
    <w:rsid w:val="00614A48"/>
    <w:rPr>
      <w:rFonts w:asciiTheme="majorHAnsi" w:eastAsiaTheme="majorEastAsia" w:hAnsiTheme="majorHAnsi" w:cstheme="majorBidi"/>
      <w:color w:val="0E5482" w:themeColor="accent6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614A48"/>
    <w:rPr>
      <w:rFonts w:asciiTheme="majorHAnsi" w:eastAsiaTheme="majorEastAsia" w:hAnsiTheme="majorHAnsi" w:cstheme="majorBidi"/>
      <w:color w:val="0E5482" w:themeColor="accent6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4A48"/>
    <w:rPr>
      <w:rFonts w:asciiTheme="majorHAnsi" w:eastAsiaTheme="majorEastAsia" w:hAnsiTheme="majorHAnsi" w:cstheme="majorBidi"/>
      <w:color w:val="0E5482" w:themeColor="accent6" w:themeShade="B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4A48"/>
    <w:rPr>
      <w:rFonts w:asciiTheme="majorHAnsi" w:eastAsiaTheme="majorEastAsia" w:hAnsiTheme="majorHAnsi" w:cstheme="majorBidi"/>
      <w:color w:val="1371AE" w:themeColor="accent6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4A48"/>
    <w:rPr>
      <w:rFonts w:asciiTheme="majorHAnsi" w:eastAsiaTheme="majorEastAsia" w:hAnsiTheme="majorHAnsi" w:cstheme="majorBidi"/>
      <w:i/>
      <w:iCs/>
      <w:color w:val="1371AE" w:themeColor="accent6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4A48"/>
    <w:rPr>
      <w:rFonts w:asciiTheme="majorHAnsi" w:eastAsiaTheme="majorEastAsia" w:hAnsiTheme="majorHAnsi" w:cstheme="majorBidi"/>
      <w:color w:val="1371AE" w:themeColor="accent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4A48"/>
    <w:rPr>
      <w:rFonts w:asciiTheme="majorHAnsi" w:eastAsiaTheme="majorEastAsia" w:hAnsiTheme="majorHAnsi" w:cstheme="majorBidi"/>
      <w:b/>
      <w:bCs/>
      <w:color w:val="1371AE" w:themeColor="accent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4A48"/>
    <w:rPr>
      <w:rFonts w:asciiTheme="majorHAnsi" w:eastAsiaTheme="majorEastAsia" w:hAnsiTheme="majorHAnsi" w:cstheme="majorBidi"/>
      <w:b/>
      <w:bCs/>
      <w:i/>
      <w:iCs/>
      <w:color w:val="1371AE" w:themeColor="accent6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4A48"/>
    <w:rPr>
      <w:rFonts w:asciiTheme="majorHAnsi" w:eastAsiaTheme="majorEastAsia" w:hAnsiTheme="majorHAnsi" w:cstheme="majorBidi"/>
      <w:i/>
      <w:iCs/>
      <w:color w:val="1371AE" w:themeColor="accent6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14A48"/>
    <w:pPr>
      <w:spacing w:line="240" w:lineRule="auto"/>
    </w:pPr>
    <w:rPr>
      <w:b/>
      <w:bCs/>
      <w:smallCaps/>
      <w:color w:val="595959" w:themeColor="text1" w:themeTint="A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4A4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4A48"/>
    <w:rPr>
      <w:rFonts w:asciiTheme="majorHAnsi" w:eastAsiaTheme="majorEastAsia" w:hAnsiTheme="majorHAnsi" w:cstheme="majorBidi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614A48"/>
    <w:rPr>
      <w:b/>
      <w:bCs/>
    </w:rPr>
  </w:style>
  <w:style w:type="character" w:styleId="Betoning">
    <w:name w:val="Emphasis"/>
    <w:basedOn w:val="Standardstycketeckensnitt"/>
    <w:uiPriority w:val="20"/>
    <w:qFormat/>
    <w:rsid w:val="00614A48"/>
    <w:rPr>
      <w:i/>
      <w:iCs/>
      <w:color w:val="1371AE" w:themeColor="accent6"/>
    </w:rPr>
  </w:style>
  <w:style w:type="paragraph" w:styleId="Ingetavstnd">
    <w:name w:val="No Spacing"/>
    <w:uiPriority w:val="1"/>
    <w:qFormat/>
    <w:rsid w:val="00614A48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614A4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Standardstycketeckensnitt"/>
    <w:link w:val="Citat"/>
    <w:uiPriority w:val="29"/>
    <w:rsid w:val="00614A48"/>
    <w:rPr>
      <w:i/>
      <w:iCs/>
      <w:color w:val="262626" w:themeColor="text1" w:themeTint="D9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4A4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1371AE" w:themeColor="accent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4A48"/>
    <w:rPr>
      <w:rFonts w:asciiTheme="majorHAnsi" w:eastAsiaTheme="majorEastAsia" w:hAnsiTheme="majorHAnsi" w:cstheme="majorBidi"/>
      <w:i/>
      <w:iCs/>
      <w:color w:val="1371AE" w:themeColor="accent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614A48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614A48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614A48"/>
    <w:rPr>
      <w:smallCaps/>
      <w:color w:val="595959" w:themeColor="text1" w:themeTint="A6"/>
    </w:rPr>
  </w:style>
  <w:style w:type="character" w:styleId="Starkreferens">
    <w:name w:val="Intense Reference"/>
    <w:basedOn w:val="Standardstycketeckensnitt"/>
    <w:uiPriority w:val="32"/>
    <w:qFormat/>
    <w:rsid w:val="00614A48"/>
    <w:rPr>
      <w:b/>
      <w:bCs/>
      <w:smallCaps/>
      <w:color w:val="1371AE" w:themeColor="accent6"/>
    </w:rPr>
  </w:style>
  <w:style w:type="character" w:styleId="Bokenstitel">
    <w:name w:val="Book Title"/>
    <w:basedOn w:val="Standardstycketeckensnitt"/>
    <w:uiPriority w:val="33"/>
    <w:qFormat/>
    <w:rsid w:val="00614A48"/>
    <w:rPr>
      <w:b/>
      <w:bCs/>
      <w:caps w:val="0"/>
      <w:smallCaps/>
      <w:spacing w:val="7"/>
      <w:sz w:val="21"/>
      <w:szCs w:val="21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14A48"/>
    <w:pPr>
      <w:outlineLvl w:val="9"/>
    </w:pPr>
  </w:style>
  <w:style w:type="paragraph" w:styleId="Liststycke">
    <w:name w:val="List Paragraph"/>
    <w:basedOn w:val="Normal"/>
    <w:uiPriority w:val="34"/>
    <w:qFormat/>
    <w:rsid w:val="007236D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l-GR"/>
    </w:rPr>
  </w:style>
  <w:style w:type="character" w:styleId="Hyperlnk">
    <w:name w:val="Hyperlink"/>
    <w:basedOn w:val="Standardstycketeckensnitt"/>
    <w:uiPriority w:val="99"/>
    <w:unhideWhenUsed/>
    <w:rsid w:val="007236D7"/>
    <w:rPr>
      <w:color w:val="526EB4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7236D7"/>
    <w:rPr>
      <w:color w:val="34487A" w:themeColor="followedHyperlink"/>
      <w:u w:val="single"/>
    </w:rPr>
  </w:style>
  <w:style w:type="table" w:styleId="Rutntstabell4-dekorfrg1">
    <w:name w:val="Grid Table 4 Accent 1"/>
    <w:basedOn w:val="Normaltabell"/>
    <w:uiPriority w:val="49"/>
    <w:rsid w:val="007236D7"/>
    <w:pPr>
      <w:spacing w:after="0" w:line="240" w:lineRule="auto"/>
    </w:pPr>
    <w:rPr>
      <w:rFonts w:eastAsiaTheme="minorHAnsi"/>
      <w:sz w:val="22"/>
      <w:szCs w:val="22"/>
      <w:lang w:val="el-GR"/>
    </w:rPr>
    <w:tblPr>
      <w:tblStyleRowBandSize w:val="1"/>
      <w:tblStyleColBandSize w:val="1"/>
      <w:tblInd w:w="0" w:type="dxa"/>
      <w:tblBorders>
        <w:top w:val="single" w:sz="4" w:space="0" w:color="9BCFF4" w:themeColor="accent1" w:themeTint="99"/>
        <w:left w:val="single" w:sz="4" w:space="0" w:color="9BCFF4" w:themeColor="accent1" w:themeTint="99"/>
        <w:bottom w:val="single" w:sz="4" w:space="0" w:color="9BCFF4" w:themeColor="accent1" w:themeTint="99"/>
        <w:right w:val="single" w:sz="4" w:space="0" w:color="9BCFF4" w:themeColor="accent1" w:themeTint="99"/>
        <w:insideH w:val="single" w:sz="4" w:space="0" w:color="9BCFF4" w:themeColor="accent1" w:themeTint="99"/>
        <w:insideV w:val="single" w:sz="4" w:space="0" w:color="9BCFF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B1ED" w:themeColor="accent1"/>
          <w:left w:val="single" w:sz="4" w:space="0" w:color="59B1ED" w:themeColor="accent1"/>
          <w:bottom w:val="single" w:sz="4" w:space="0" w:color="59B1ED" w:themeColor="accent1"/>
          <w:right w:val="single" w:sz="4" w:space="0" w:color="59B1ED" w:themeColor="accent1"/>
          <w:insideH w:val="nil"/>
          <w:insideV w:val="nil"/>
        </w:tcBorders>
        <w:shd w:val="clear" w:color="auto" w:fill="59B1ED" w:themeFill="accent1"/>
      </w:tcPr>
    </w:tblStylePr>
    <w:tblStylePr w:type="lastRow">
      <w:rPr>
        <w:b/>
        <w:bCs/>
      </w:rPr>
      <w:tblPr/>
      <w:tcPr>
        <w:tcBorders>
          <w:top w:val="double" w:sz="4" w:space="0" w:color="59B1E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FFB" w:themeFill="accent1" w:themeFillTint="33"/>
      </w:tcPr>
    </w:tblStylePr>
    <w:tblStylePr w:type="band1Horz">
      <w:tblPr/>
      <w:tcPr>
        <w:shd w:val="clear" w:color="auto" w:fill="DDEFFB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skillspanorama.cedefop.europa.eu/en/analytical-highlights-skill?search_api_views_fulltext=&amp;sort_by=field_date&amp;%3Futm_source=MPO&amp;utm_medium=SKILLSPANORAMA&amp;utm_content=EMAIL" TargetMode="Externa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371AE"/>
      </a:dk2>
      <a:lt2>
        <a:srgbClr val="59B1ED"/>
      </a:lt2>
      <a:accent1>
        <a:srgbClr val="59B1ED"/>
      </a:accent1>
      <a:accent2>
        <a:srgbClr val="1371AE"/>
      </a:accent2>
      <a:accent3>
        <a:srgbClr val="1386AE"/>
      </a:accent3>
      <a:accent4>
        <a:srgbClr val="1371AE"/>
      </a:accent4>
      <a:accent5>
        <a:srgbClr val="1371AE"/>
      </a:accent5>
      <a:accent6>
        <a:srgbClr val="1371AE"/>
      </a:accent6>
      <a:hlink>
        <a:srgbClr val="526EB4"/>
      </a:hlink>
      <a:folHlink>
        <a:srgbClr val="34487A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1249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Karyn</dc:creator>
  <cp:keywords/>
  <dc:description/>
  <cp:lastModifiedBy>Per Lindgren</cp:lastModifiedBy>
  <cp:revision>2</cp:revision>
  <dcterms:created xsi:type="dcterms:W3CDTF">2018-04-02T20:49:00Z</dcterms:created>
  <dcterms:modified xsi:type="dcterms:W3CDTF">2018-04-02T20:49:00Z</dcterms:modified>
</cp:coreProperties>
</file>